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54EB9" w14:textId="77777777" w:rsidR="00CA3058" w:rsidRDefault="00CA3058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</w:p>
    <w:p w14:paraId="09F9F33D" w14:textId="77777777" w:rsidR="00CA3058" w:rsidRDefault="00CA3058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</w:p>
    <w:p w14:paraId="54F53171" w14:textId="77777777" w:rsidR="00CA3058" w:rsidRDefault="00CA3058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</w:p>
    <w:p w14:paraId="74CCE030" w14:textId="77777777" w:rsidR="00CA3058" w:rsidRPr="00CA3058" w:rsidRDefault="00CA3058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/>
          <w:lang w:val="en-US"/>
        </w:rPr>
      </w:pPr>
    </w:p>
    <w:p w14:paraId="50139381" w14:textId="407AF3A8" w:rsidR="00CA3058" w:rsidRPr="00CA3058" w:rsidRDefault="00541CA5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/>
        </w:rPr>
      </w:pPr>
      <w:r>
        <w:rPr>
          <w:rFonts w:cs="Times New Roman"/>
          <w:bCs/>
          <w:i/>
        </w:rPr>
        <w:t>Warszawa, Paryż, 19</w:t>
      </w:r>
      <w:r w:rsidR="00CA3058" w:rsidRPr="00CA3058">
        <w:rPr>
          <w:rFonts w:cs="Times New Roman"/>
          <w:bCs/>
          <w:i/>
        </w:rPr>
        <w:t xml:space="preserve"> maja 2015 r.</w:t>
      </w:r>
    </w:p>
    <w:p w14:paraId="3DF37C28" w14:textId="77777777" w:rsidR="00CA3058" w:rsidRPr="00CA3058" w:rsidRDefault="00CA3058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2CD62E1E" w14:textId="47E2470D" w:rsidR="00CE5906" w:rsidRPr="00CA3058" w:rsidRDefault="00CE5906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CA3058">
        <w:rPr>
          <w:rFonts w:cs="Times New Roman"/>
          <w:b/>
          <w:bCs/>
          <w:sz w:val="28"/>
          <w:szCs w:val="28"/>
        </w:rPr>
        <w:t>Sojusz dwóch czołowych szkół biznesu</w:t>
      </w:r>
    </w:p>
    <w:p w14:paraId="2FB40D2B" w14:textId="77777777" w:rsidR="00CE5906" w:rsidRPr="00CA3058" w:rsidRDefault="00CE5906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A3058">
        <w:rPr>
          <w:rFonts w:cs="Times New Roman"/>
          <w:b/>
          <w:bCs/>
        </w:rPr>
        <w:t> </w:t>
      </w:r>
    </w:p>
    <w:p w14:paraId="2969E88D" w14:textId="55859A82" w:rsidR="00CE5906" w:rsidRPr="00CA3058" w:rsidRDefault="00CE5906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A3058">
        <w:rPr>
          <w:rFonts w:cs="Times New Roman"/>
          <w:b/>
          <w:bCs/>
        </w:rPr>
        <w:t>Akademia Leona Koźmińskiego</w:t>
      </w:r>
      <w:r w:rsidR="00541CA5">
        <w:rPr>
          <w:rFonts w:cs="Times New Roman"/>
          <w:b/>
          <w:bCs/>
        </w:rPr>
        <w:t xml:space="preserve"> </w:t>
      </w:r>
      <w:r w:rsidRPr="00CA3058">
        <w:rPr>
          <w:rFonts w:cs="Times New Roman"/>
          <w:b/>
          <w:bCs/>
        </w:rPr>
        <w:t>nawiązała strategiczną współpracę z najstarszą</w:t>
      </w:r>
      <w:r w:rsidR="00DF0E11">
        <w:rPr>
          <w:rFonts w:cs="Times New Roman"/>
          <w:b/>
          <w:bCs/>
        </w:rPr>
        <w:t xml:space="preserve"> na świecie</w:t>
      </w:r>
      <w:r w:rsidRPr="00CA3058">
        <w:rPr>
          <w:rFonts w:cs="Times New Roman"/>
          <w:b/>
          <w:bCs/>
        </w:rPr>
        <w:t xml:space="preserve"> szkołą biznesu</w:t>
      </w:r>
      <w:r w:rsidR="008B41EA">
        <w:rPr>
          <w:rFonts w:cs="Times New Roman"/>
          <w:b/>
          <w:bCs/>
        </w:rPr>
        <w:t xml:space="preserve"> ESC</w:t>
      </w:r>
      <w:bookmarkStart w:id="0" w:name="_GoBack"/>
      <w:bookmarkEnd w:id="0"/>
      <w:r w:rsidR="00CA3058" w:rsidRPr="00CA3058">
        <w:rPr>
          <w:rFonts w:cs="Times New Roman"/>
          <w:b/>
          <w:bCs/>
        </w:rPr>
        <w:t>P Europe z Paryża</w:t>
      </w:r>
      <w:r w:rsidRPr="00CA3058">
        <w:rPr>
          <w:rFonts w:cs="Times New Roman"/>
          <w:b/>
          <w:bCs/>
        </w:rPr>
        <w:t>,</w:t>
      </w:r>
      <w:r w:rsidR="00CA3058">
        <w:rPr>
          <w:rFonts w:cs="Times New Roman"/>
          <w:b/>
          <w:bCs/>
        </w:rPr>
        <w:t xml:space="preserve"> wy</w:t>
      </w:r>
      <w:r w:rsidR="00541CA5">
        <w:rPr>
          <w:rFonts w:cs="Times New Roman"/>
          <w:b/>
          <w:bCs/>
        </w:rPr>
        <w:t>soko notowaną w rankingach „F</w:t>
      </w:r>
      <w:r w:rsidR="00A71685">
        <w:rPr>
          <w:rFonts w:cs="Times New Roman"/>
          <w:b/>
          <w:bCs/>
        </w:rPr>
        <w:t xml:space="preserve">inancial </w:t>
      </w:r>
      <w:r w:rsidR="00541CA5">
        <w:rPr>
          <w:rFonts w:cs="Times New Roman"/>
          <w:b/>
          <w:bCs/>
        </w:rPr>
        <w:t>T</w:t>
      </w:r>
      <w:r w:rsidR="00A71685">
        <w:rPr>
          <w:rFonts w:cs="Times New Roman"/>
          <w:b/>
          <w:bCs/>
        </w:rPr>
        <w:t>imes</w:t>
      </w:r>
      <w:r w:rsidR="00541CA5">
        <w:rPr>
          <w:rFonts w:cs="Times New Roman"/>
          <w:b/>
          <w:bCs/>
        </w:rPr>
        <w:t>”</w:t>
      </w:r>
      <w:r w:rsidR="00A71685">
        <w:rPr>
          <w:rFonts w:cs="Times New Roman"/>
          <w:b/>
          <w:bCs/>
        </w:rPr>
        <w:t>(12 miejsce)</w:t>
      </w:r>
      <w:r w:rsidR="00541CA5">
        <w:rPr>
          <w:rFonts w:cs="Times New Roman"/>
          <w:b/>
          <w:bCs/>
        </w:rPr>
        <w:t xml:space="preserve">. </w:t>
      </w:r>
      <w:r w:rsidRPr="00CA3058">
        <w:rPr>
          <w:rFonts w:cs="Times New Roman"/>
          <w:b/>
          <w:bCs/>
        </w:rPr>
        <w:t xml:space="preserve">W ramach </w:t>
      </w:r>
      <w:r w:rsidR="00DF7F5D">
        <w:rPr>
          <w:rFonts w:cs="Times New Roman"/>
          <w:b/>
          <w:bCs/>
        </w:rPr>
        <w:t>podpisanej umowy</w:t>
      </w:r>
      <w:r w:rsidRPr="00CA3058">
        <w:rPr>
          <w:rFonts w:cs="Times New Roman"/>
          <w:b/>
          <w:bCs/>
        </w:rPr>
        <w:t xml:space="preserve"> obie uczelnie założą stałe przedstawicielstwa</w:t>
      </w:r>
      <w:r w:rsidR="00A71685">
        <w:rPr>
          <w:rFonts w:cs="Times New Roman"/>
          <w:b/>
          <w:bCs/>
        </w:rPr>
        <w:t xml:space="preserve"> na swoich kampusach</w:t>
      </w:r>
      <w:r w:rsidRPr="00CA3058">
        <w:rPr>
          <w:rFonts w:cs="Times New Roman"/>
          <w:b/>
          <w:bCs/>
        </w:rPr>
        <w:t xml:space="preserve"> – odpowiednio – w Paryżu i w Warszawie.</w:t>
      </w:r>
    </w:p>
    <w:p w14:paraId="5F0B34B6" w14:textId="6195268E" w:rsidR="00CE5906" w:rsidRPr="00CA3058" w:rsidRDefault="00CE5906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A3058">
        <w:rPr>
          <w:rFonts w:cs="Times New Roman"/>
          <w:b/>
          <w:bCs/>
        </w:rPr>
        <w:t> </w:t>
      </w:r>
    </w:p>
    <w:p w14:paraId="4BF21740" w14:textId="7D6A25E3" w:rsidR="00CE5906" w:rsidRPr="00A71685" w:rsidRDefault="00CE5906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71685">
        <w:rPr>
          <w:rFonts w:cs="Times New Roman"/>
        </w:rPr>
        <w:t xml:space="preserve">Celem strategicznego sojuszu </w:t>
      </w:r>
      <w:r w:rsidR="00541CA5" w:rsidRPr="00A71685">
        <w:rPr>
          <w:rFonts w:cs="Times New Roman"/>
        </w:rPr>
        <w:t xml:space="preserve">dwóch czołowych instytucji edukacyjnych w Europie </w:t>
      </w:r>
      <w:r w:rsidRPr="00A71685">
        <w:rPr>
          <w:rFonts w:cs="Times New Roman"/>
        </w:rPr>
        <w:t xml:space="preserve">jest </w:t>
      </w:r>
      <w:r w:rsidR="00541CA5" w:rsidRPr="00A71685">
        <w:rPr>
          <w:rFonts w:cs="Times New Roman"/>
        </w:rPr>
        <w:t xml:space="preserve">wzmocnienie więzi organizacyjnych oraz </w:t>
      </w:r>
      <w:r w:rsidRPr="00A71685">
        <w:rPr>
          <w:rFonts w:cs="Times New Roman"/>
        </w:rPr>
        <w:t>połączenie zasobów</w:t>
      </w:r>
      <w:r w:rsidR="00541CA5" w:rsidRPr="00A71685">
        <w:rPr>
          <w:rFonts w:cs="Times New Roman"/>
        </w:rPr>
        <w:t xml:space="preserve">, co </w:t>
      </w:r>
      <w:r w:rsidR="00A71685">
        <w:rPr>
          <w:rFonts w:cs="Times New Roman"/>
        </w:rPr>
        <w:t xml:space="preserve"> ma </w:t>
      </w:r>
      <w:r w:rsidR="00541CA5" w:rsidRPr="00A71685">
        <w:rPr>
          <w:rFonts w:cs="Times New Roman"/>
        </w:rPr>
        <w:t>zaowocować realiz</w:t>
      </w:r>
      <w:r w:rsidR="00A71685">
        <w:rPr>
          <w:rFonts w:cs="Times New Roman"/>
        </w:rPr>
        <w:t>acją wspólnych</w:t>
      </w:r>
      <w:r w:rsidR="00541CA5" w:rsidRPr="00A71685">
        <w:rPr>
          <w:rFonts w:cs="Times New Roman"/>
        </w:rPr>
        <w:t xml:space="preserve"> projekt</w:t>
      </w:r>
      <w:r w:rsidR="00A71685">
        <w:rPr>
          <w:rFonts w:cs="Times New Roman"/>
        </w:rPr>
        <w:t>ów badawczych</w:t>
      </w:r>
      <w:r w:rsidR="00541CA5" w:rsidRPr="00A71685">
        <w:rPr>
          <w:rFonts w:cs="Times New Roman"/>
        </w:rPr>
        <w:t xml:space="preserve"> wysokiej jakości. </w:t>
      </w:r>
      <w:r w:rsidRPr="00A71685">
        <w:rPr>
          <w:rFonts w:cs="Times New Roman"/>
        </w:rPr>
        <w:t xml:space="preserve">Naukowcy z obu </w:t>
      </w:r>
      <w:r w:rsidR="00CA3058" w:rsidRPr="00A71685">
        <w:rPr>
          <w:rFonts w:cs="Times New Roman"/>
        </w:rPr>
        <w:t>uczelni</w:t>
      </w:r>
      <w:r w:rsidRPr="00A71685">
        <w:rPr>
          <w:rFonts w:cs="Times New Roman"/>
        </w:rPr>
        <w:t xml:space="preserve"> będą wymieniać się wiedzą i doświadczeniami</w:t>
      </w:r>
      <w:r w:rsidR="00AE1A6F" w:rsidRPr="00A71685">
        <w:rPr>
          <w:rFonts w:cs="Times New Roman"/>
        </w:rPr>
        <w:t xml:space="preserve"> a także</w:t>
      </w:r>
      <w:r w:rsidR="00541CA5" w:rsidRPr="00A71685">
        <w:rPr>
          <w:rFonts w:cs="Times New Roman"/>
        </w:rPr>
        <w:t xml:space="preserve"> występować wspólnie w konkursach</w:t>
      </w:r>
      <w:r w:rsidR="00AE1A6F" w:rsidRPr="00A71685">
        <w:rPr>
          <w:rFonts w:cs="Times New Roman"/>
        </w:rPr>
        <w:t xml:space="preserve"> grantowych</w:t>
      </w:r>
      <w:r w:rsidRPr="00A71685">
        <w:rPr>
          <w:rFonts w:cs="Times New Roman"/>
        </w:rPr>
        <w:t>. Efektem będą też wspólne programy</w:t>
      </w:r>
      <w:r w:rsidR="00CA3058" w:rsidRPr="00A71685">
        <w:rPr>
          <w:rFonts w:cs="Times New Roman"/>
        </w:rPr>
        <w:t xml:space="preserve"> edukacyjne</w:t>
      </w:r>
      <w:r w:rsidRPr="00A71685">
        <w:rPr>
          <w:rFonts w:cs="Times New Roman"/>
        </w:rPr>
        <w:t xml:space="preserve"> ALK i ESCP Europe na poziomie magisterskim i </w:t>
      </w:r>
      <w:r w:rsidR="00DF0E11">
        <w:rPr>
          <w:rFonts w:cs="Times New Roman"/>
        </w:rPr>
        <w:t>MBA</w:t>
      </w:r>
      <w:r w:rsidRPr="00A71685">
        <w:rPr>
          <w:rFonts w:cs="Times New Roman"/>
        </w:rPr>
        <w:t>, eduka</w:t>
      </w:r>
      <w:r w:rsidR="00AE1A6F" w:rsidRPr="00A71685">
        <w:rPr>
          <w:rFonts w:cs="Times New Roman"/>
        </w:rPr>
        <w:t xml:space="preserve">cja i szkolenia dla menedżerów. Porozumienie zapewni </w:t>
      </w:r>
      <w:r w:rsidRPr="00A71685">
        <w:rPr>
          <w:rFonts w:cs="Times New Roman"/>
        </w:rPr>
        <w:t>obu uczelni</w:t>
      </w:r>
      <w:r w:rsidR="00AE1A6F" w:rsidRPr="00A71685">
        <w:rPr>
          <w:rFonts w:cs="Times New Roman"/>
        </w:rPr>
        <w:t>om</w:t>
      </w:r>
      <w:r w:rsidR="00A71685">
        <w:rPr>
          <w:rFonts w:cs="Times New Roman"/>
        </w:rPr>
        <w:t xml:space="preserve"> </w:t>
      </w:r>
      <w:r w:rsidR="00A842DE">
        <w:rPr>
          <w:rFonts w:cs="Times New Roman"/>
        </w:rPr>
        <w:t xml:space="preserve">szerszy </w:t>
      </w:r>
      <w:r w:rsidR="00A71685">
        <w:rPr>
          <w:rFonts w:cs="Times New Roman"/>
        </w:rPr>
        <w:t>dostęp</w:t>
      </w:r>
      <w:r w:rsidR="00A842DE">
        <w:rPr>
          <w:rFonts w:cs="Times New Roman"/>
        </w:rPr>
        <w:t xml:space="preserve"> do </w:t>
      </w:r>
      <w:r w:rsidRPr="00A71685">
        <w:rPr>
          <w:rFonts w:cs="Times New Roman"/>
        </w:rPr>
        <w:t xml:space="preserve">partnerów korporacyjnych w całej Europie. </w:t>
      </w:r>
      <w:r w:rsidR="00CA3058" w:rsidRPr="00A71685">
        <w:rPr>
          <w:rFonts w:cs="Times New Roman"/>
        </w:rPr>
        <w:t>Z</w:t>
      </w:r>
      <w:r w:rsidRPr="00A71685">
        <w:rPr>
          <w:rFonts w:cs="Times New Roman"/>
        </w:rPr>
        <w:t>ostaną też uruchomione stałe biura obu uczelni na kampusach partnera w Paryżu i Warszawie, co ułatwi bieżącą komunikację i zacieśni relacje między</w:t>
      </w:r>
      <w:r w:rsidR="00CA3058" w:rsidRPr="00A71685">
        <w:rPr>
          <w:rFonts w:cs="Times New Roman"/>
        </w:rPr>
        <w:t xml:space="preserve"> ich</w:t>
      </w:r>
      <w:r w:rsidRPr="00A71685">
        <w:rPr>
          <w:rFonts w:cs="Times New Roman"/>
        </w:rPr>
        <w:t xml:space="preserve"> społecznościami.</w:t>
      </w:r>
    </w:p>
    <w:p w14:paraId="6C496FD6" w14:textId="77777777" w:rsidR="00AE1A6F" w:rsidRPr="00CA3058" w:rsidRDefault="00AE1A6F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E7C80D8" w14:textId="784D93D8" w:rsidR="000F3877" w:rsidRDefault="00CE5906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A3058">
        <w:rPr>
          <w:rFonts w:cs="Times New Roman"/>
        </w:rPr>
        <w:t>Dla Akademii Leona Koźmińskiego nawiązanie współpracy z ESCP Europe jest logiczną konsekw</w:t>
      </w:r>
      <w:r w:rsidR="00541CA5">
        <w:rPr>
          <w:rFonts w:cs="Times New Roman"/>
        </w:rPr>
        <w:t xml:space="preserve">encją stałego </w:t>
      </w:r>
      <w:r w:rsidRPr="00CA3058">
        <w:rPr>
          <w:rFonts w:cs="Times New Roman"/>
        </w:rPr>
        <w:t>angażowania</w:t>
      </w:r>
      <w:r w:rsidR="00541CA5">
        <w:rPr>
          <w:rFonts w:cs="Times New Roman"/>
        </w:rPr>
        <w:t xml:space="preserve"> się w projekty </w:t>
      </w:r>
      <w:r w:rsidRPr="00CA3058">
        <w:rPr>
          <w:rFonts w:cs="Times New Roman"/>
        </w:rPr>
        <w:t>międzynarodowe, ekspansję na inne rynki edukacyjne, w dobór najlepszych partnerów, wymianę kadry</w:t>
      </w:r>
      <w:r w:rsidR="000F3877">
        <w:rPr>
          <w:rFonts w:cs="Times New Roman"/>
        </w:rPr>
        <w:t xml:space="preserve"> naukowej</w:t>
      </w:r>
      <w:r w:rsidRPr="00CA3058">
        <w:rPr>
          <w:rFonts w:cs="Times New Roman"/>
        </w:rPr>
        <w:t xml:space="preserve"> i studentów, a także pozyskiwanie najlepszych współpracowników i studentó</w:t>
      </w:r>
      <w:r w:rsidR="000137AA">
        <w:rPr>
          <w:rFonts w:cs="Times New Roman"/>
        </w:rPr>
        <w:t xml:space="preserve">w z Europy i ze świata. </w:t>
      </w:r>
    </w:p>
    <w:p w14:paraId="1F21BC81" w14:textId="77777777" w:rsidR="00AE1A6F" w:rsidRDefault="00AE1A6F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6C53988A" w14:textId="64F6E440" w:rsidR="00CE5906" w:rsidRDefault="000137AA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Według prof.</w:t>
      </w:r>
      <w:r w:rsidR="00CE5906" w:rsidRPr="00CA3058">
        <w:rPr>
          <w:rFonts w:cs="Times New Roman"/>
        </w:rPr>
        <w:t xml:space="preserve"> </w:t>
      </w:r>
      <w:r w:rsidR="00CE5906" w:rsidRPr="000137AA">
        <w:rPr>
          <w:rFonts w:cs="Times New Roman"/>
          <w:b/>
        </w:rPr>
        <w:t>Witolda T. Bieleckiego</w:t>
      </w:r>
      <w:r w:rsidR="00CE5906" w:rsidRPr="00CA3058">
        <w:rPr>
          <w:rFonts w:cs="Times New Roman"/>
        </w:rPr>
        <w:t>, rektora ALK, wyjątkową cechą jego uczelni jest budowa</w:t>
      </w:r>
      <w:r w:rsidR="000F3877">
        <w:rPr>
          <w:rFonts w:cs="Times New Roman"/>
        </w:rPr>
        <w:t>nie</w:t>
      </w:r>
      <w:r w:rsidR="00CE5906" w:rsidRPr="00CA3058">
        <w:rPr>
          <w:rFonts w:cs="Times New Roman"/>
        </w:rPr>
        <w:t xml:space="preserve"> sieci powiązanych instytucji edukacyjnych, gromadzących różne tradycje kulturowe, spo</w:t>
      </w:r>
      <w:r w:rsidR="000F3877">
        <w:rPr>
          <w:rFonts w:cs="Times New Roman"/>
        </w:rPr>
        <w:t>łeczne i w obszarze zarządzania.</w:t>
      </w:r>
      <w:r w:rsidR="00CE5906" w:rsidRPr="00CA3058">
        <w:rPr>
          <w:rFonts w:cs="Times New Roman"/>
        </w:rPr>
        <w:t xml:space="preserve"> „Zawsze byliśmy w centrum nowoczesnej myśli menedżerskiej, a jednocześnie blisko współpracowaliśmy z korporacjami i firmami różnej wielkości z wielu krajów, także z Francji</w:t>
      </w:r>
      <w:r w:rsidR="007D231F">
        <w:rPr>
          <w:rFonts w:cs="Times New Roman"/>
        </w:rPr>
        <w:t xml:space="preserve"> - powiedział</w:t>
      </w:r>
      <w:r w:rsidR="00CE5906" w:rsidRPr="00CA3058">
        <w:rPr>
          <w:rFonts w:cs="Times New Roman"/>
        </w:rPr>
        <w:t>.</w:t>
      </w:r>
      <w:r w:rsidR="007D231F">
        <w:rPr>
          <w:rFonts w:cs="Times New Roman"/>
        </w:rPr>
        <w:t xml:space="preserve"> -</w:t>
      </w:r>
      <w:r w:rsidR="00CE5906" w:rsidRPr="00CA3058">
        <w:rPr>
          <w:rFonts w:cs="Times New Roman"/>
        </w:rPr>
        <w:t xml:space="preserve"> Takie podejście przynosi efekt w postaci licznej grup</w:t>
      </w:r>
      <w:r w:rsidR="00C64BC4">
        <w:rPr>
          <w:rFonts w:cs="Times New Roman"/>
        </w:rPr>
        <w:t xml:space="preserve">y studentów zagranicznych: 30% </w:t>
      </w:r>
      <w:r w:rsidR="00CE5906" w:rsidRPr="00CA3058">
        <w:rPr>
          <w:rFonts w:cs="Times New Roman"/>
        </w:rPr>
        <w:t>naszych studentów</w:t>
      </w:r>
      <w:r w:rsidR="00C64BC4">
        <w:rPr>
          <w:rFonts w:cs="Times New Roman"/>
        </w:rPr>
        <w:t xml:space="preserve"> stacjonarnych pochodzi z innych krajów</w:t>
      </w:r>
      <w:r w:rsidR="00CE5906" w:rsidRPr="00CA3058">
        <w:rPr>
          <w:rFonts w:cs="Times New Roman"/>
        </w:rPr>
        <w:t>. Nasza uczelnia wyróżnia się dzięki temu w całym regionie, co z pewnością przyczyni się do wzmocnienia s</w:t>
      </w:r>
      <w:r>
        <w:rPr>
          <w:rFonts w:cs="Times New Roman"/>
        </w:rPr>
        <w:t xml:space="preserve">ojuszu z ESCP Europe”. Z kolei </w:t>
      </w:r>
      <w:r w:rsidRPr="000137AA">
        <w:rPr>
          <w:rFonts w:cs="Times New Roman"/>
        </w:rPr>
        <w:t>prof.</w:t>
      </w:r>
      <w:r w:rsidR="00CE5906" w:rsidRPr="000137AA">
        <w:rPr>
          <w:rFonts w:cs="Times New Roman"/>
          <w:b/>
        </w:rPr>
        <w:t xml:space="preserve"> Grzegorz Mazurek</w:t>
      </w:r>
      <w:r w:rsidR="00CE5906" w:rsidRPr="00CA3058">
        <w:rPr>
          <w:rFonts w:cs="Times New Roman"/>
        </w:rPr>
        <w:t xml:space="preserve">, prorektor ds. </w:t>
      </w:r>
      <w:r w:rsidR="00DF0E11">
        <w:rPr>
          <w:rFonts w:cs="Times New Roman"/>
        </w:rPr>
        <w:t>współpracy z zagranicą</w:t>
      </w:r>
      <w:r w:rsidR="00CE5906" w:rsidRPr="00CA3058">
        <w:rPr>
          <w:rFonts w:cs="Times New Roman"/>
        </w:rPr>
        <w:t>, stwierdził: „Partnerstwo z ESCP Europe jest dla nas wyjątkowe, bo daje nam stały przyczółek w Paryżu, jednym z biznesowych i intelektualnych centrów Europy i świata. Nasi wykładowcy, pracownicy i studenci z pewnością odniosą korzyści z partnerstwa z ESCP Europe. Oczekujemy, że rezultaty wspólnych projektów pojawią się wkrótce”.</w:t>
      </w:r>
    </w:p>
    <w:p w14:paraId="532DCD17" w14:textId="77777777" w:rsidR="00AE1A6F" w:rsidRDefault="00AE1A6F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230442FE" w14:textId="52CC7BEA" w:rsidR="00CE5906" w:rsidRPr="00CA3058" w:rsidRDefault="000137AA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Zdaniem prof.</w:t>
      </w:r>
      <w:r w:rsidRPr="00CA3058">
        <w:rPr>
          <w:rFonts w:cs="Times New Roman"/>
        </w:rPr>
        <w:t xml:space="preserve"> </w:t>
      </w:r>
      <w:r w:rsidRPr="000137AA">
        <w:rPr>
          <w:rFonts w:cs="Times New Roman"/>
          <w:b/>
        </w:rPr>
        <w:t>Franka Bournois</w:t>
      </w:r>
      <w:r w:rsidRPr="00CA3058">
        <w:rPr>
          <w:rFonts w:cs="Times New Roman"/>
        </w:rPr>
        <w:t xml:space="preserve">, dziekana ESCP Europe </w:t>
      </w:r>
      <w:r>
        <w:rPr>
          <w:rFonts w:cs="Times New Roman"/>
        </w:rPr>
        <w:t>p</w:t>
      </w:r>
      <w:r w:rsidR="00CE5906" w:rsidRPr="00CA3058">
        <w:rPr>
          <w:rFonts w:cs="Times New Roman"/>
        </w:rPr>
        <w:t>artnerstwo z ALK jest bardzo ważne</w:t>
      </w:r>
      <w:r>
        <w:rPr>
          <w:rFonts w:cs="Times New Roman"/>
        </w:rPr>
        <w:t xml:space="preserve"> dla jego uczelni. </w:t>
      </w:r>
      <w:r w:rsidR="00CE5906" w:rsidRPr="00CA3058">
        <w:rPr>
          <w:rFonts w:cs="Times New Roman"/>
        </w:rPr>
        <w:t>„Jestem dumny, że ESCP Europe może rozszerzyć swój zasięg na kolejne miasto europejskie przez strategiczny alians z Akademią Leona Koźmińskiego, naszym najw</w:t>
      </w:r>
      <w:r w:rsidR="000F3877">
        <w:rPr>
          <w:rFonts w:cs="Times New Roman"/>
        </w:rPr>
        <w:t>ażniejszym partnerem w Europie Ś</w:t>
      </w:r>
      <w:r w:rsidR="00CE5906" w:rsidRPr="00CA3058">
        <w:rPr>
          <w:rFonts w:cs="Times New Roman"/>
        </w:rPr>
        <w:t>rodkowej</w:t>
      </w:r>
      <w:r>
        <w:rPr>
          <w:rFonts w:cs="Times New Roman"/>
        </w:rPr>
        <w:t xml:space="preserve"> - powiedział.- </w:t>
      </w:r>
      <w:r w:rsidR="00CE5906" w:rsidRPr="00CA3058">
        <w:rPr>
          <w:rFonts w:cs="Times New Roman"/>
        </w:rPr>
        <w:t>Poczytujemy sobie za zaszczyt, że jesteśmy związani z najl</w:t>
      </w:r>
      <w:r>
        <w:rPr>
          <w:rFonts w:cs="Times New Roman"/>
        </w:rPr>
        <w:t>epszą szkoła biznesu w Europie Środkowej i W</w:t>
      </w:r>
      <w:r w:rsidR="00CE5906" w:rsidRPr="00CA3058">
        <w:rPr>
          <w:rFonts w:cs="Times New Roman"/>
        </w:rPr>
        <w:t xml:space="preserve">schodniej, a jednocześnie jesteśmy świadomi nowych możliwości, które nam to przynosi”. Według </w:t>
      </w:r>
      <w:r w:rsidRPr="000137AA">
        <w:rPr>
          <w:rFonts w:cs="Times New Roman"/>
        </w:rPr>
        <w:t>prof.</w:t>
      </w:r>
      <w:r w:rsidRPr="000137AA">
        <w:rPr>
          <w:rFonts w:cs="Times New Roman"/>
          <w:b/>
        </w:rPr>
        <w:t xml:space="preserve"> </w:t>
      </w:r>
      <w:r w:rsidR="00CE5906" w:rsidRPr="000137AA">
        <w:rPr>
          <w:rFonts w:cs="Times New Roman"/>
          <w:b/>
        </w:rPr>
        <w:t>Andreasa Kaplana</w:t>
      </w:r>
      <w:r w:rsidR="00CE5906" w:rsidRPr="00CA3058">
        <w:rPr>
          <w:rFonts w:cs="Times New Roman"/>
        </w:rPr>
        <w:t>, dziekana ds. akademickich w</w:t>
      </w:r>
      <w:r>
        <w:rPr>
          <w:rFonts w:cs="Times New Roman"/>
        </w:rPr>
        <w:t xml:space="preserve"> ESCP Europe, </w:t>
      </w:r>
      <w:r w:rsidR="00CE5906" w:rsidRPr="00CA3058">
        <w:rPr>
          <w:rFonts w:cs="Times New Roman"/>
        </w:rPr>
        <w:t>to nowe partnerstwo pozwoli studentom</w:t>
      </w:r>
      <w:r>
        <w:rPr>
          <w:rFonts w:cs="Times New Roman"/>
        </w:rPr>
        <w:t xml:space="preserve"> ESCP</w:t>
      </w:r>
      <w:r w:rsidR="00A842DE">
        <w:rPr>
          <w:rFonts w:cs="Times New Roman"/>
        </w:rPr>
        <w:t xml:space="preserve"> Europe</w:t>
      </w:r>
      <w:r w:rsidR="00CE5906" w:rsidRPr="00CA3058">
        <w:rPr>
          <w:rFonts w:cs="Times New Roman"/>
        </w:rPr>
        <w:t xml:space="preserve"> poznać ważną i dynamiczną część Europy, a także zapewni im dodatkowe, pasjonując</w:t>
      </w:r>
      <w:r>
        <w:rPr>
          <w:rFonts w:cs="Times New Roman"/>
        </w:rPr>
        <w:t>e doświadczenia międzykulturowe</w:t>
      </w:r>
      <w:r w:rsidR="00CE5906" w:rsidRPr="00CA3058">
        <w:rPr>
          <w:rFonts w:cs="Times New Roman"/>
        </w:rPr>
        <w:t>.</w:t>
      </w:r>
    </w:p>
    <w:p w14:paraId="43AF26B8" w14:textId="77777777" w:rsidR="00A71685" w:rsidRDefault="00A71685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58AC444" w14:textId="447CF3C0" w:rsidR="00CE5906" w:rsidRPr="00CA3058" w:rsidRDefault="005E045A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Jednym </w:t>
      </w:r>
      <w:r w:rsidR="00A71685">
        <w:rPr>
          <w:rFonts w:cs="Times New Roman"/>
        </w:rPr>
        <w:t xml:space="preserve">z przygotowywanych wspólnych </w:t>
      </w:r>
      <w:r>
        <w:rPr>
          <w:rFonts w:cs="Times New Roman"/>
        </w:rPr>
        <w:t>projektów będą studia</w:t>
      </w:r>
      <w:r w:rsidR="00CE5906" w:rsidRPr="00CA3058">
        <w:rPr>
          <w:rFonts w:cs="Times New Roman"/>
        </w:rPr>
        <w:t xml:space="preserve"> MEB (Master in European </w:t>
      </w:r>
      <w:r w:rsidR="000137AA">
        <w:rPr>
          <w:rFonts w:cs="Times New Roman"/>
        </w:rPr>
        <w:t>Business</w:t>
      </w:r>
      <w:r w:rsidR="00CE5906" w:rsidRPr="00CA3058">
        <w:rPr>
          <w:rFonts w:cs="Times New Roman"/>
        </w:rPr>
        <w:t>),</w:t>
      </w:r>
      <w:r>
        <w:rPr>
          <w:rFonts w:cs="Times New Roman"/>
        </w:rPr>
        <w:t xml:space="preserve"> według programu</w:t>
      </w:r>
      <w:r w:rsidR="00CE5906" w:rsidRPr="00CA3058">
        <w:rPr>
          <w:rFonts w:cs="Times New Roman"/>
        </w:rPr>
        <w:t xml:space="preserve"> opracowanego przez ESCP Europe. </w:t>
      </w:r>
      <w:r w:rsidR="00A71685">
        <w:rPr>
          <w:rFonts w:cs="Times New Roman"/>
        </w:rPr>
        <w:t>MEB j</w:t>
      </w:r>
      <w:r w:rsidR="00CE5906" w:rsidRPr="00CA3058">
        <w:rPr>
          <w:rFonts w:cs="Times New Roman"/>
        </w:rPr>
        <w:t>est</w:t>
      </w:r>
      <w:r>
        <w:rPr>
          <w:rFonts w:cs="Times New Roman"/>
        </w:rPr>
        <w:t xml:space="preserve"> on</w:t>
      </w:r>
      <w:r w:rsidR="00A71685">
        <w:rPr>
          <w:rFonts w:cs="Times New Roman"/>
        </w:rPr>
        <w:t xml:space="preserve"> zbliżony do kursów MBA z silnym kontekstem międzykulturowym,</w:t>
      </w:r>
      <w:r>
        <w:rPr>
          <w:rFonts w:cs="Times New Roman"/>
        </w:rPr>
        <w:t xml:space="preserve"> trwa rok, </w:t>
      </w:r>
      <w:r w:rsidR="00A71685">
        <w:rPr>
          <w:rFonts w:cs="Times New Roman"/>
        </w:rPr>
        <w:t xml:space="preserve">a </w:t>
      </w:r>
      <w:r>
        <w:rPr>
          <w:rFonts w:cs="Times New Roman"/>
        </w:rPr>
        <w:t xml:space="preserve">zajęcia odbywają się na jednym z </w:t>
      </w:r>
      <w:r w:rsidR="00A71685">
        <w:rPr>
          <w:rFonts w:cs="Times New Roman"/>
        </w:rPr>
        <w:t xml:space="preserve">czterech </w:t>
      </w:r>
      <w:r>
        <w:rPr>
          <w:rFonts w:cs="Times New Roman"/>
        </w:rPr>
        <w:t>kampusów</w:t>
      </w:r>
      <w:r w:rsidR="00A71685">
        <w:rPr>
          <w:rFonts w:cs="Times New Roman"/>
        </w:rPr>
        <w:t xml:space="preserve"> partnerskich</w:t>
      </w:r>
      <w:r>
        <w:rPr>
          <w:rFonts w:cs="Times New Roman"/>
        </w:rPr>
        <w:t xml:space="preserve"> ESCP</w:t>
      </w:r>
      <w:r w:rsidR="00A71685">
        <w:rPr>
          <w:rFonts w:cs="Times New Roman"/>
        </w:rPr>
        <w:t xml:space="preserve"> Europe w Azji, Ameryce Południowej i w Polsce</w:t>
      </w:r>
      <w:r>
        <w:rPr>
          <w:rFonts w:cs="Times New Roman"/>
        </w:rPr>
        <w:t xml:space="preserve">. </w:t>
      </w:r>
    </w:p>
    <w:p w14:paraId="6798552B" w14:textId="77777777" w:rsidR="00CE5906" w:rsidRPr="00CA3058" w:rsidRDefault="00CE5906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A3058">
        <w:rPr>
          <w:rFonts w:cs="Times New Roman"/>
        </w:rPr>
        <w:t> </w:t>
      </w:r>
    </w:p>
    <w:p w14:paraId="1D966E42" w14:textId="77777777" w:rsidR="000137AA" w:rsidRDefault="000137AA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2F109240" w14:textId="77777777" w:rsidR="000137AA" w:rsidRDefault="000137AA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29C7648A" w14:textId="77777777" w:rsidR="000137AA" w:rsidRDefault="000137AA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6168B9F4" w14:textId="77777777" w:rsidR="000137AA" w:rsidRDefault="000137AA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09B2ABD9" w14:textId="77777777" w:rsidR="000137AA" w:rsidRDefault="000137AA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26774E05" w14:textId="77777777" w:rsidR="000137AA" w:rsidRDefault="000137AA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49F8D368" w14:textId="77777777" w:rsidR="000137AA" w:rsidRDefault="000137AA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1F3BB504" w14:textId="77777777" w:rsidR="007D231F" w:rsidRDefault="007D231F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338EE7D2" w14:textId="199E780E" w:rsidR="007D231F" w:rsidRDefault="007D231F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D231F">
        <w:rPr>
          <w:b/>
          <w:sz w:val="18"/>
          <w:szCs w:val="18"/>
        </w:rPr>
        <w:t>Akademia Leona Koźmińskiego</w:t>
      </w:r>
      <w:r w:rsidRPr="007D231F">
        <w:rPr>
          <w:sz w:val="18"/>
          <w:szCs w:val="18"/>
        </w:rPr>
        <w:t xml:space="preserve"> jest wyższą uczelnią o szerokim profilu biznesowym, posiadającą pełne uprawnienia akademickie. Jest jedyną uczelnią w Polce, która posiada</w:t>
      </w:r>
      <w:r w:rsidR="006A3A5F">
        <w:rPr>
          <w:sz w:val="18"/>
          <w:szCs w:val="18"/>
        </w:rPr>
        <w:t xml:space="preserve"> prestiżowe</w:t>
      </w:r>
      <w:r w:rsidRPr="007D231F">
        <w:rPr>
          <w:sz w:val="18"/>
          <w:szCs w:val="18"/>
        </w:rPr>
        <w:t xml:space="preserve"> akredytacje mię</w:t>
      </w:r>
      <w:r>
        <w:rPr>
          <w:sz w:val="18"/>
          <w:szCs w:val="18"/>
        </w:rPr>
        <w:t xml:space="preserve">dzynarodowe: AACSB, EQUIS, AMBA. Od 15 lat zajmuje pierwsze miejsce wśród uczelni niepublicznych w Polsce, według rankingu „Perspektyw”, a od 2009 r. jest obecna w rankingach „Financial Times”. </w:t>
      </w:r>
      <w:r w:rsidRPr="007D231F">
        <w:rPr>
          <w:sz w:val="18"/>
          <w:szCs w:val="18"/>
        </w:rPr>
        <w:t>Jest też najbardziej umiędzynarodowioną uczelnią w Polsce – studiuje w niej tysiąc obcokrajowców reprezentujących ponad 60 narodowości</w:t>
      </w:r>
      <w:r>
        <w:rPr>
          <w:sz w:val="18"/>
          <w:szCs w:val="18"/>
        </w:rPr>
        <w:t>, prowadzi programy typu dual degree, współpracuje z ponad 200 uczelniami na świecie.</w:t>
      </w:r>
    </w:p>
    <w:p w14:paraId="399A055F" w14:textId="6B44B75D" w:rsidR="00CE5906" w:rsidRDefault="007D231F" w:rsidP="00737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Oferta edukacyjna Akademii Leona Koźmińskiego </w:t>
      </w:r>
      <w:r w:rsidR="00737790">
        <w:rPr>
          <w:sz w:val="18"/>
          <w:szCs w:val="18"/>
        </w:rPr>
        <w:t xml:space="preserve">obejmuje studia w języku polskim i angielskim na kierunkach: zarządzanie, zarządzanie w wirtulanym środowisku oraz finanse i rachunkowość, a także ekonomię – rynki zagraniczne, prawo, administrację, psychologię w zarządzaniu, socjologię biznesu i mediów. Program Executive MBA, który znalazł się na 45 miejscy na świecie w rankingu „Financial Times” był oferowany jako pierwszy tego typu program w Polsce. </w:t>
      </w:r>
    </w:p>
    <w:p w14:paraId="6A2A13C1" w14:textId="77777777" w:rsidR="00737790" w:rsidRPr="00CA3058" w:rsidRDefault="00737790" w:rsidP="00737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2AC4443B" w14:textId="5BB60245" w:rsidR="00362ED0" w:rsidRPr="00737790" w:rsidRDefault="00737790" w:rsidP="00CE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ESCP Europe </w:t>
      </w:r>
      <w:r w:rsidRPr="00737790">
        <w:rPr>
          <w:rFonts w:cs="Times New Roman"/>
          <w:bCs/>
          <w:sz w:val="18"/>
          <w:szCs w:val="18"/>
        </w:rPr>
        <w:t xml:space="preserve">to </w:t>
      </w:r>
      <w:r w:rsidR="00362ED0" w:rsidRPr="00737790">
        <w:rPr>
          <w:rFonts w:cs="Times New Roman"/>
          <w:bCs/>
          <w:sz w:val="18"/>
          <w:szCs w:val="18"/>
        </w:rPr>
        <w:t>pierwsza uczelnia biznesowa w świecie</w:t>
      </w:r>
      <w:r w:rsidRPr="00737790">
        <w:rPr>
          <w:rFonts w:cs="Times New Roman"/>
          <w:bCs/>
          <w:sz w:val="18"/>
          <w:szCs w:val="18"/>
        </w:rPr>
        <w:t xml:space="preserve">, </w:t>
      </w:r>
      <w:r w:rsidRPr="00737790">
        <w:rPr>
          <w:rFonts w:cs="Times New Roman"/>
          <w:sz w:val="18"/>
          <w:szCs w:val="18"/>
        </w:rPr>
        <w:t>z</w:t>
      </w:r>
      <w:r w:rsidR="00362ED0" w:rsidRPr="00737790">
        <w:rPr>
          <w:rFonts w:cs="Times New Roman"/>
          <w:sz w:val="18"/>
          <w:szCs w:val="18"/>
        </w:rPr>
        <w:t>ałożona w 1819 roku</w:t>
      </w:r>
      <w:r>
        <w:rPr>
          <w:rFonts w:cs="Times New Roman"/>
          <w:sz w:val="18"/>
          <w:szCs w:val="18"/>
        </w:rPr>
        <w:t>, która w</w:t>
      </w:r>
      <w:r w:rsidR="00362ED0" w:rsidRPr="00737790">
        <w:rPr>
          <w:rFonts w:cs="Times New Roman"/>
          <w:sz w:val="18"/>
          <w:szCs w:val="18"/>
        </w:rPr>
        <w:t>ykształciła</w:t>
      </w:r>
      <w:r>
        <w:rPr>
          <w:rFonts w:cs="Times New Roman"/>
          <w:sz w:val="18"/>
          <w:szCs w:val="18"/>
        </w:rPr>
        <w:t xml:space="preserve"> całe</w:t>
      </w:r>
      <w:r w:rsidR="00362ED0" w:rsidRPr="00737790">
        <w:rPr>
          <w:rFonts w:cs="Times New Roman"/>
          <w:sz w:val="18"/>
          <w:szCs w:val="18"/>
        </w:rPr>
        <w:t xml:space="preserve"> pokolenia przedsiębiorców i menedżerów. Dzięki swoim pięciu kampusom w Berlinie, Londynie, Madrycie, Paryżu i Turynie ESCP Europe wyraża prawdziwie europejską tożsamość, która zapewnia unikatowy charakter międzykulturowej edukacji biznesowej w połączeniu z globalnym spojrzeniem na </w:t>
      </w:r>
      <w:r w:rsidR="00C911D1" w:rsidRPr="00737790">
        <w:rPr>
          <w:rFonts w:cs="Times New Roman"/>
          <w:sz w:val="18"/>
          <w:szCs w:val="18"/>
        </w:rPr>
        <w:t xml:space="preserve">zagadnienia międzynarodowego zarządzania. ESCP Europe zdobyła </w:t>
      </w:r>
      <w:r w:rsidR="00A71685">
        <w:rPr>
          <w:rFonts w:cs="Times New Roman"/>
          <w:sz w:val="18"/>
          <w:szCs w:val="18"/>
        </w:rPr>
        <w:t>trzy najważniejsze akredytacje: EQUIS, AMBA, AACSB</w:t>
      </w:r>
      <w:r w:rsidR="00C911D1" w:rsidRPr="00737790">
        <w:rPr>
          <w:rFonts w:cs="Times New Roman"/>
          <w:sz w:val="18"/>
          <w:szCs w:val="18"/>
        </w:rPr>
        <w:t>, co stanowi ważny argument dla jej 4000 studentów i 5000 menedżerów z 90 krajów, których gości co roku. Liczba absolwentów szkoły sięga 45000 osób ze 150 państw, reprezentujących 200 narodowości.</w:t>
      </w:r>
    </w:p>
    <w:p w14:paraId="04F77E86" w14:textId="7E0ACFE3" w:rsidR="00737790" w:rsidRDefault="00C911D1" w:rsidP="00737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37790">
        <w:rPr>
          <w:rFonts w:cs="Times New Roman"/>
          <w:sz w:val="18"/>
          <w:szCs w:val="18"/>
        </w:rPr>
        <w:t>Poprzez połączenie innowacyjnych metod edukacyjnych, programów prowadzonych na różnych kampusach z kompleksowym podejściem do przedmiotów i wykładowcami czynnymi w badaniach, ESCP Europe wnosi istotny wkład do europejskiego, międzykulturowego dorobku zarządzania. Dla ESCP Europe celem jest europejskie credo: wierność humanistycznym wartościom i jednoczesne przewidywanie nowych zjawisk zachodzących w świecie.</w:t>
      </w:r>
    </w:p>
    <w:p w14:paraId="7FD6218F" w14:textId="77777777" w:rsidR="00737790" w:rsidRPr="00CE5906" w:rsidRDefault="00737790" w:rsidP="0073779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00F4A9B2" w14:textId="1B64003B" w:rsidR="00100E8E" w:rsidRDefault="00100E8E" w:rsidP="00BB773C"/>
    <w:p w14:paraId="7A7E9409" w14:textId="77777777" w:rsidR="00BB773C" w:rsidRPr="003F518C" w:rsidRDefault="00BB773C" w:rsidP="00BB773C">
      <w:pPr>
        <w:autoSpaceDE w:val="0"/>
        <w:autoSpaceDN w:val="0"/>
        <w:spacing w:after="0" w:line="240" w:lineRule="auto"/>
        <w:rPr>
          <w:sz w:val="16"/>
          <w:szCs w:val="16"/>
        </w:rPr>
      </w:pPr>
      <w:r w:rsidRPr="006D6149">
        <w:rPr>
          <w:color w:val="666666"/>
          <w:sz w:val="16"/>
          <w:szCs w:val="16"/>
        </w:rPr>
        <w:t>Ewa Barlik</w:t>
      </w:r>
      <w:r>
        <w:rPr>
          <w:color w:val="9A9A9A"/>
          <w:sz w:val="16"/>
          <w:szCs w:val="16"/>
        </w:rPr>
        <w:t xml:space="preserve">, </w:t>
      </w:r>
      <w:r w:rsidRPr="003F518C">
        <w:rPr>
          <w:color w:val="9A9A9A"/>
          <w:sz w:val="16"/>
          <w:szCs w:val="16"/>
        </w:rPr>
        <w:t>rzecznik prasowy</w:t>
      </w:r>
    </w:p>
    <w:p w14:paraId="65021D2C" w14:textId="77777777" w:rsidR="00BB773C" w:rsidRPr="003F518C" w:rsidRDefault="00BB773C" w:rsidP="00BB773C">
      <w:pPr>
        <w:autoSpaceDE w:val="0"/>
        <w:autoSpaceDN w:val="0"/>
        <w:spacing w:after="0" w:line="240" w:lineRule="auto"/>
        <w:rPr>
          <w:sz w:val="16"/>
          <w:szCs w:val="16"/>
        </w:rPr>
      </w:pPr>
      <w:r w:rsidRPr="003F518C">
        <w:rPr>
          <w:color w:val="A7A7A7"/>
          <w:sz w:val="16"/>
          <w:szCs w:val="16"/>
        </w:rPr>
        <w:t>AKADEMIA LEONA KOŹMIŃSKIEGO</w:t>
      </w:r>
    </w:p>
    <w:p w14:paraId="1D25FD39" w14:textId="77777777" w:rsidR="00BB773C" w:rsidRPr="003F518C" w:rsidRDefault="00BB773C" w:rsidP="00BB773C">
      <w:pPr>
        <w:autoSpaceDE w:val="0"/>
        <w:autoSpaceDN w:val="0"/>
        <w:spacing w:after="0" w:line="240" w:lineRule="auto"/>
        <w:rPr>
          <w:sz w:val="16"/>
          <w:szCs w:val="16"/>
        </w:rPr>
      </w:pPr>
      <w:r w:rsidRPr="003F518C">
        <w:rPr>
          <w:color w:val="A7A7A7"/>
          <w:sz w:val="16"/>
          <w:szCs w:val="16"/>
        </w:rPr>
        <w:t>ul. Jagiellońska 57/59 | 03-301 Warszawa</w:t>
      </w:r>
    </w:p>
    <w:p w14:paraId="55703E2F" w14:textId="77777777" w:rsidR="00BB773C" w:rsidRPr="003F518C" w:rsidRDefault="00BB773C" w:rsidP="00BB773C">
      <w:pPr>
        <w:autoSpaceDE w:val="0"/>
        <w:autoSpaceDN w:val="0"/>
        <w:spacing w:after="0" w:line="240" w:lineRule="auto"/>
        <w:rPr>
          <w:sz w:val="16"/>
          <w:szCs w:val="16"/>
        </w:rPr>
      </w:pPr>
      <w:r w:rsidRPr="003F518C">
        <w:rPr>
          <w:color w:val="9A9A9A"/>
          <w:sz w:val="16"/>
          <w:szCs w:val="16"/>
        </w:rPr>
        <w:t>tel. 22 519 22 61| fax. 22 519 22 52 | kom. 601248450|</w:t>
      </w:r>
    </w:p>
    <w:p w14:paraId="4E0E800B" w14:textId="77777777" w:rsidR="00BB773C" w:rsidRPr="003F518C" w:rsidRDefault="00BB773C" w:rsidP="00BB773C">
      <w:pPr>
        <w:autoSpaceDE w:val="0"/>
        <w:autoSpaceDN w:val="0"/>
        <w:spacing w:after="0" w:line="240" w:lineRule="auto"/>
        <w:rPr>
          <w:sz w:val="16"/>
          <w:szCs w:val="16"/>
        </w:rPr>
      </w:pPr>
      <w:r w:rsidRPr="003F518C">
        <w:fldChar w:fldCharType="begin"/>
      </w:r>
      <w:r w:rsidRPr="003F518C">
        <w:rPr>
          <w:sz w:val="16"/>
          <w:szCs w:val="16"/>
        </w:rPr>
        <w:instrText xml:space="preserve"> HYPERLINK "https://poczta.home.pl/mail/write?to=ewabarlik@kozminski.edu.pl" \t "_blank" </w:instrText>
      </w:r>
      <w:r w:rsidRPr="003F518C">
        <w:fldChar w:fldCharType="separate"/>
      </w:r>
      <w:r w:rsidRPr="003F518C">
        <w:rPr>
          <w:rStyle w:val="Hipercze"/>
          <w:color w:val="9A9A9A"/>
          <w:sz w:val="16"/>
          <w:szCs w:val="16"/>
        </w:rPr>
        <w:t>ewabarlik@kozminski.edu.pl</w:t>
      </w:r>
      <w:r w:rsidRPr="003F518C">
        <w:rPr>
          <w:rStyle w:val="Hipercze"/>
          <w:color w:val="9A9A9A"/>
          <w:sz w:val="16"/>
          <w:szCs w:val="16"/>
        </w:rPr>
        <w:fldChar w:fldCharType="end"/>
      </w:r>
    </w:p>
    <w:p w14:paraId="1D530036" w14:textId="77777777" w:rsidR="00BB773C" w:rsidRPr="007A64B7" w:rsidRDefault="00BB773C" w:rsidP="00BB773C">
      <w:pPr>
        <w:autoSpaceDE w:val="0"/>
        <w:autoSpaceDN w:val="0"/>
        <w:spacing w:after="0" w:line="240" w:lineRule="auto"/>
        <w:rPr>
          <w:sz w:val="16"/>
          <w:szCs w:val="16"/>
        </w:rPr>
      </w:pPr>
      <w:r w:rsidRPr="003F518C">
        <w:fldChar w:fldCharType="begin"/>
      </w:r>
      <w:r w:rsidRPr="003F518C">
        <w:rPr>
          <w:sz w:val="16"/>
          <w:szCs w:val="16"/>
        </w:rPr>
        <w:instrText xml:space="preserve"> HYPERLINK "http://www.kozminski.edu.pl" \t "_blank" </w:instrText>
      </w:r>
      <w:r w:rsidRPr="003F518C">
        <w:fldChar w:fldCharType="separate"/>
      </w:r>
      <w:r w:rsidRPr="003F518C">
        <w:rPr>
          <w:rStyle w:val="Hipercze"/>
          <w:sz w:val="16"/>
          <w:szCs w:val="16"/>
        </w:rPr>
        <w:t>www.kozminski.edu.pl</w:t>
      </w:r>
      <w:r w:rsidRPr="003F518C">
        <w:rPr>
          <w:rStyle w:val="Hipercze"/>
          <w:sz w:val="16"/>
          <w:szCs w:val="16"/>
        </w:rPr>
        <w:fldChar w:fldCharType="end"/>
      </w:r>
    </w:p>
    <w:p w14:paraId="7E721AE4" w14:textId="77777777" w:rsidR="00BB773C" w:rsidRPr="00CE5906" w:rsidRDefault="00BB773C" w:rsidP="00BB773C"/>
    <w:sectPr w:rsidR="00BB773C" w:rsidRPr="00CE5906" w:rsidSect="00100E8E">
      <w:headerReference w:type="default" r:id="rId7"/>
      <w:foot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6C4CE" w14:textId="77777777" w:rsidR="00A71685" w:rsidRDefault="00A71685" w:rsidP="00100E8E">
      <w:pPr>
        <w:spacing w:after="0" w:line="240" w:lineRule="auto"/>
      </w:pPr>
      <w:r>
        <w:separator/>
      </w:r>
    </w:p>
  </w:endnote>
  <w:endnote w:type="continuationSeparator" w:id="0">
    <w:p w14:paraId="1FBB6B0F" w14:textId="77777777" w:rsidR="00A71685" w:rsidRDefault="00A71685" w:rsidP="0010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0E7B3" w14:textId="77777777" w:rsidR="00A71685" w:rsidRDefault="00A71685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51CDEE5A" wp14:editId="643DCF74">
          <wp:simplePos x="0" y="0"/>
          <wp:positionH relativeFrom="column">
            <wp:posOffset>-890270</wp:posOffset>
          </wp:positionH>
          <wp:positionV relativeFrom="paragraph">
            <wp:posOffset>-698500</wp:posOffset>
          </wp:positionV>
          <wp:extent cx="7623445" cy="1403346"/>
          <wp:effectExtent l="0" t="0" r="0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l 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445" cy="1403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EBAE0" w14:textId="77777777" w:rsidR="00A71685" w:rsidRDefault="00A71685" w:rsidP="00100E8E">
      <w:pPr>
        <w:spacing w:after="0" w:line="240" w:lineRule="auto"/>
      </w:pPr>
      <w:r>
        <w:separator/>
      </w:r>
    </w:p>
  </w:footnote>
  <w:footnote w:type="continuationSeparator" w:id="0">
    <w:p w14:paraId="18B64A96" w14:textId="77777777" w:rsidR="00A71685" w:rsidRDefault="00A71685" w:rsidP="0010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EFD65" w14:textId="34DFBE74" w:rsidR="00A71685" w:rsidRDefault="00A71685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703CDC65" wp14:editId="60EB3B15">
          <wp:simplePos x="0" y="0"/>
          <wp:positionH relativeFrom="column">
            <wp:posOffset>-1485900</wp:posOffset>
          </wp:positionH>
          <wp:positionV relativeFrom="paragraph">
            <wp:posOffset>-546100</wp:posOffset>
          </wp:positionV>
          <wp:extent cx="5828665" cy="1394460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665" cy="139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3360" behindDoc="0" locked="0" layoutInCell="1" allowOverlap="1" wp14:anchorId="3A5061EC" wp14:editId="069A34B9">
          <wp:simplePos x="0" y="0"/>
          <wp:positionH relativeFrom="column">
            <wp:posOffset>3429000</wp:posOffset>
          </wp:positionH>
          <wp:positionV relativeFrom="paragraph">
            <wp:posOffset>-431800</wp:posOffset>
          </wp:positionV>
          <wp:extent cx="1761490" cy="1168400"/>
          <wp:effectExtent l="0" t="0" r="0" b="0"/>
          <wp:wrapSquare wrapText="bothSides"/>
          <wp:docPr id="2" name="Image 2" descr="ESCP EUROPE Villes seules 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ESCP EUROPE Villes seules RV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8E"/>
    <w:rsid w:val="000137AA"/>
    <w:rsid w:val="00030362"/>
    <w:rsid w:val="00032CFD"/>
    <w:rsid w:val="000F3877"/>
    <w:rsid w:val="00100E8E"/>
    <w:rsid w:val="00110231"/>
    <w:rsid w:val="00125A79"/>
    <w:rsid w:val="00362ED0"/>
    <w:rsid w:val="00367150"/>
    <w:rsid w:val="003E53F7"/>
    <w:rsid w:val="003F5262"/>
    <w:rsid w:val="00541CA5"/>
    <w:rsid w:val="005A731E"/>
    <w:rsid w:val="005E045A"/>
    <w:rsid w:val="005E2472"/>
    <w:rsid w:val="006A3A5F"/>
    <w:rsid w:val="006D6516"/>
    <w:rsid w:val="00737790"/>
    <w:rsid w:val="007D231F"/>
    <w:rsid w:val="00893D42"/>
    <w:rsid w:val="008B41EA"/>
    <w:rsid w:val="008D6AE1"/>
    <w:rsid w:val="009279A6"/>
    <w:rsid w:val="0093245F"/>
    <w:rsid w:val="009F0A0D"/>
    <w:rsid w:val="00A71685"/>
    <w:rsid w:val="00A842DE"/>
    <w:rsid w:val="00AE1A6F"/>
    <w:rsid w:val="00BB773C"/>
    <w:rsid w:val="00C64BC4"/>
    <w:rsid w:val="00C911D1"/>
    <w:rsid w:val="00CA2EFF"/>
    <w:rsid w:val="00CA3058"/>
    <w:rsid w:val="00CE5906"/>
    <w:rsid w:val="00D81DBC"/>
    <w:rsid w:val="00DF0E11"/>
    <w:rsid w:val="00DF7F5D"/>
    <w:rsid w:val="00E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4C6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E8E"/>
  </w:style>
  <w:style w:type="paragraph" w:styleId="Stopka">
    <w:name w:val="footer"/>
    <w:basedOn w:val="Normalny"/>
    <w:link w:val="StopkaZnak"/>
    <w:uiPriority w:val="99"/>
    <w:unhideWhenUsed/>
    <w:rsid w:val="0010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E8E"/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B77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E8E"/>
  </w:style>
  <w:style w:type="paragraph" w:styleId="Stopka">
    <w:name w:val="footer"/>
    <w:basedOn w:val="Normalny"/>
    <w:link w:val="StopkaZnak"/>
    <w:uiPriority w:val="99"/>
    <w:unhideWhenUsed/>
    <w:rsid w:val="0010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E8E"/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B77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878</Words>
  <Characters>5271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Ewa Barlik</cp:lastModifiedBy>
  <cp:revision>6</cp:revision>
  <cp:lastPrinted>2015-04-28T06:53:00Z</cp:lastPrinted>
  <dcterms:created xsi:type="dcterms:W3CDTF">2015-05-18T05:19:00Z</dcterms:created>
  <dcterms:modified xsi:type="dcterms:W3CDTF">2015-05-19T07:37:00Z</dcterms:modified>
</cp:coreProperties>
</file>